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14" w:type="dxa"/>
        <w:tblLook w:val="04A0"/>
      </w:tblPr>
      <w:tblGrid>
        <w:gridCol w:w="1894"/>
        <w:gridCol w:w="1711"/>
        <w:gridCol w:w="1808"/>
        <w:gridCol w:w="1819"/>
        <w:gridCol w:w="1841"/>
        <w:gridCol w:w="1897"/>
        <w:gridCol w:w="1209"/>
      </w:tblGrid>
      <w:tr w:rsidR="00291737" w:rsidRPr="00A1286A" w:rsidTr="00BB12FF">
        <w:trPr>
          <w:trHeight w:val="90"/>
        </w:trPr>
        <w:tc>
          <w:tcPr>
            <w:tcW w:w="12179" w:type="dxa"/>
            <w:gridSpan w:val="7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Business Studies</w:t>
            </w:r>
          </w:p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Speech</w:t>
            </w:r>
            <w:r w:rsidRPr="00A1286A">
              <w:rPr>
                <w:rFonts w:eastAsia="Calibri" w:cs="Arial"/>
                <w:b/>
                <w:sz w:val="20"/>
                <w:szCs w:val="20"/>
              </w:rPr>
              <w:t xml:space="preserve"> Rubric</w:t>
            </w: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209" w:type="dxa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Marks</w:t>
            </w: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Format</w:t>
            </w: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Not meeting the correct standard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Partially correct format</w:t>
            </w:r>
          </w:p>
        </w:tc>
        <w:tc>
          <w:tcPr>
            <w:tcW w:w="181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Correct format</w:t>
            </w:r>
          </w:p>
        </w:tc>
        <w:tc>
          <w:tcPr>
            <w:tcW w:w="184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vMerge w:val="restart"/>
            <w:vAlign w:val="center"/>
          </w:tcPr>
          <w:p w:rsidR="00291737" w:rsidRPr="00A1286A" w:rsidRDefault="00291737" w:rsidP="007C18DA">
            <w:pPr>
              <w:ind w:left="-57" w:right="-57" w:firstLine="0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Terminology</w:t>
            </w: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No use of business terminology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Isolated use of business terminology</w:t>
            </w:r>
          </w:p>
        </w:tc>
        <w:tc>
          <w:tcPr>
            <w:tcW w:w="181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Limited use of business terminology</w:t>
            </w:r>
          </w:p>
        </w:tc>
        <w:tc>
          <w:tcPr>
            <w:tcW w:w="184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Good use of business terminology</w:t>
            </w: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Outstanding use of business terminology</w:t>
            </w:r>
          </w:p>
        </w:tc>
        <w:tc>
          <w:tcPr>
            <w:tcW w:w="1209" w:type="dxa"/>
            <w:vMerge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</w:rPr>
              <w:t>Content (number of relevant facts)</w:t>
            </w:r>
          </w:p>
        </w:tc>
        <w:tc>
          <w:tcPr>
            <w:tcW w:w="9076" w:type="dxa"/>
            <w:gridSpan w:val="5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cs="Arial"/>
                <w:sz w:val="20"/>
                <w:szCs w:val="20"/>
              </w:rPr>
            </w:pPr>
            <w:r w:rsidRPr="00A1286A">
              <w:rPr>
                <w:rFonts w:eastAsia="Calibri" w:cs="Arial"/>
                <w:sz w:val="20"/>
                <w:szCs w:val="20"/>
              </w:rPr>
              <w:t>Maximum 12 facts. Divide by 2 to get mark out of 6.</w:t>
            </w:r>
          </w:p>
        </w:tc>
        <w:tc>
          <w:tcPr>
            <w:tcW w:w="120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Estrangelo Edessa"/>
                <w:b/>
                <w:sz w:val="20"/>
                <w:szCs w:val="20"/>
                <w:lang w:eastAsia="en-ZA"/>
              </w:rPr>
            </w:pPr>
            <w:r w:rsidRPr="00A1286A">
              <w:rPr>
                <w:rFonts w:eastAsia="Calibri" w:cs="Estrangelo Edessa"/>
                <w:b/>
                <w:sz w:val="20"/>
                <w:szCs w:val="20"/>
                <w:lang w:eastAsia="en-ZA"/>
              </w:rPr>
              <w:t>CRITERIA</w:t>
            </w: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Estrangelo Edessa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Estrangelo Edessa"/>
                <w:b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819" w:type="dxa"/>
            <w:vAlign w:val="center"/>
          </w:tcPr>
          <w:p w:rsidR="00291737" w:rsidRPr="00A1286A" w:rsidRDefault="008F72C2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841" w:type="dxa"/>
            <w:vAlign w:val="center"/>
          </w:tcPr>
          <w:p w:rsidR="00291737" w:rsidRPr="00A1286A" w:rsidRDefault="008F72C2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</w:p>
        </w:tc>
        <w:tc>
          <w:tcPr>
            <w:tcW w:w="1209" w:type="dxa"/>
            <w:vMerge w:val="restart"/>
          </w:tcPr>
          <w:p w:rsidR="00291737" w:rsidRPr="00A1286A" w:rsidRDefault="00291737" w:rsidP="00BB12FF">
            <w:pPr>
              <w:ind w:left="-57" w:right="-57" w:firstLine="0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tabs>
                <w:tab w:val="num" w:pos="360"/>
              </w:tabs>
              <w:ind w:left="-57" w:right="-57" w:firstLine="0"/>
              <w:jc w:val="center"/>
              <w:rPr>
                <w:rFonts w:eastAsia="Calibri" w:cs="Estrangelo Edessa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Estrangelo Edessa"/>
                <w:b/>
                <w:sz w:val="20"/>
                <w:szCs w:val="20"/>
                <w:lang w:eastAsia="en-ZA"/>
              </w:rPr>
              <w:t>Content</w:t>
            </w: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Estrangelo Edessa"/>
                <w:sz w:val="20"/>
                <w:szCs w:val="20"/>
                <w:lang w:eastAsia="en-ZA"/>
              </w:rPr>
            </w:pPr>
            <w:r>
              <w:rPr>
                <w:rFonts w:eastAsia="Calibri" w:cs="Estrangelo Edessa"/>
                <w:sz w:val="20"/>
                <w:szCs w:val="20"/>
                <w:lang w:eastAsia="en-ZA"/>
              </w:rPr>
              <w:t>Learners do not grasp information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sz w:val="20"/>
                <w:szCs w:val="20"/>
                <w:lang w:eastAsia="en-ZA"/>
              </w:rPr>
              <w:t>Learners are uncomfortable with information</w:t>
            </w:r>
            <w:r w:rsidR="008F72C2">
              <w:rPr>
                <w:rFonts w:eastAsia="Calibri" w:cs="Arial"/>
                <w:sz w:val="20"/>
                <w:szCs w:val="20"/>
                <w:lang w:eastAsia="en-ZA"/>
              </w:rPr>
              <w:t xml:space="preserve"> and can only answer rudimentary questions.</w:t>
            </w:r>
          </w:p>
        </w:tc>
        <w:tc>
          <w:tcPr>
            <w:tcW w:w="1819" w:type="dxa"/>
            <w:vAlign w:val="center"/>
          </w:tcPr>
          <w:p w:rsidR="00291737" w:rsidRPr="00A1286A" w:rsidRDefault="008F72C2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sz w:val="20"/>
                <w:szCs w:val="20"/>
                <w:lang w:eastAsia="en-ZA"/>
              </w:rPr>
              <w:t>Learners are at ease with content but fail to elaborate.</w:t>
            </w:r>
          </w:p>
        </w:tc>
        <w:tc>
          <w:tcPr>
            <w:tcW w:w="1841" w:type="dxa"/>
            <w:vAlign w:val="center"/>
          </w:tcPr>
          <w:p w:rsidR="00291737" w:rsidRPr="00A1286A" w:rsidRDefault="008F72C2" w:rsidP="008F72C2">
            <w:pPr>
              <w:ind w:left="-57" w:right="-57" w:firstLine="0"/>
              <w:rPr>
                <w:rFonts w:eastAsia="Calibri" w:cs="Arial"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sz w:val="20"/>
                <w:szCs w:val="20"/>
                <w:lang w:eastAsia="en-ZA"/>
              </w:rPr>
              <w:t>Learners demonstrate full knowledge with explanations and elaborations.</w:t>
            </w: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  <w:tc>
          <w:tcPr>
            <w:tcW w:w="1209" w:type="dxa"/>
            <w:vMerge/>
          </w:tcPr>
          <w:p w:rsidR="00291737" w:rsidRPr="00A1286A" w:rsidRDefault="00291737" w:rsidP="00BB12FF">
            <w:pPr>
              <w:ind w:left="-57" w:right="-57" w:firstLine="0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tabs>
                <w:tab w:val="num" w:pos="360"/>
              </w:tabs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81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84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</w:p>
        </w:tc>
        <w:tc>
          <w:tcPr>
            <w:tcW w:w="1209" w:type="dxa"/>
            <w:vMerge w:val="restart"/>
          </w:tcPr>
          <w:p w:rsidR="00291737" w:rsidRPr="00A1286A" w:rsidRDefault="00291737" w:rsidP="007C18DA">
            <w:pPr>
              <w:ind w:right="-57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tabs>
                <w:tab w:val="num" w:pos="360"/>
              </w:tabs>
              <w:ind w:left="-57" w:right="-57" w:firstLine="0"/>
              <w:jc w:val="center"/>
              <w:rPr>
                <w:rFonts w:eastAsia="Calibri" w:cs="Estrangelo Edessa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Estrangelo Edessa"/>
                <w:b/>
                <w:sz w:val="20"/>
                <w:szCs w:val="20"/>
                <w:lang w:eastAsia="en-ZA"/>
              </w:rPr>
              <w:t>Delivery</w:t>
            </w: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Estrangelo Edessa"/>
                <w:sz w:val="20"/>
                <w:szCs w:val="20"/>
                <w:lang w:eastAsia="en-ZA"/>
              </w:rPr>
            </w:pPr>
            <w:r>
              <w:rPr>
                <w:rFonts w:eastAsia="Calibri" w:cs="Estrangelo Edessa"/>
                <w:sz w:val="20"/>
                <w:szCs w:val="20"/>
                <w:lang w:eastAsia="en-ZA"/>
              </w:rPr>
              <w:t>Learners mumbled, incorrectly pronounced terms, and spoke quietly</w:t>
            </w: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sz w:val="20"/>
                <w:szCs w:val="20"/>
                <w:lang w:eastAsia="en-ZA"/>
              </w:rPr>
              <w:t>Incorrectly pronounced term. Audience had difficulty hearing.</w:t>
            </w:r>
          </w:p>
        </w:tc>
        <w:tc>
          <w:tcPr>
            <w:tcW w:w="181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sz w:val="20"/>
                <w:szCs w:val="20"/>
                <w:lang w:eastAsia="en-ZA"/>
              </w:rPr>
              <w:t>Voices are clear and pronounce words correctly</w:t>
            </w:r>
          </w:p>
        </w:tc>
        <w:tc>
          <w:tcPr>
            <w:tcW w:w="184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sz w:val="20"/>
                <w:szCs w:val="20"/>
                <w:lang w:eastAsia="en-ZA"/>
              </w:rPr>
              <w:t>Learners used clear voice and correct precise pronunciation of words.</w:t>
            </w: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  <w:tc>
          <w:tcPr>
            <w:tcW w:w="1209" w:type="dxa"/>
            <w:vMerge/>
          </w:tcPr>
          <w:p w:rsidR="00291737" w:rsidRPr="00A1286A" w:rsidRDefault="00291737" w:rsidP="00BB12FF">
            <w:pPr>
              <w:ind w:left="-57" w:right="-57" w:firstLine="0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</w:tr>
      <w:tr w:rsidR="00291737" w:rsidRPr="00A1286A" w:rsidTr="00BB12FF">
        <w:tc>
          <w:tcPr>
            <w:tcW w:w="1894" w:type="dxa"/>
            <w:vAlign w:val="center"/>
          </w:tcPr>
          <w:p w:rsidR="00291737" w:rsidRPr="00A1286A" w:rsidRDefault="00291737" w:rsidP="00BB12FF">
            <w:pPr>
              <w:tabs>
                <w:tab w:val="num" w:pos="360"/>
              </w:tabs>
              <w:ind w:left="-57" w:right="-57" w:firstLine="0"/>
              <w:jc w:val="center"/>
              <w:rPr>
                <w:rFonts w:eastAsia="Calibri" w:cs="Estrangelo Edessa"/>
                <w:b/>
                <w:sz w:val="20"/>
                <w:szCs w:val="20"/>
                <w:lang w:eastAsia="en-ZA"/>
              </w:rPr>
            </w:pPr>
          </w:p>
        </w:tc>
        <w:tc>
          <w:tcPr>
            <w:tcW w:w="171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  <w:tc>
          <w:tcPr>
            <w:tcW w:w="1897" w:type="dxa"/>
            <w:vAlign w:val="center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  <w:tc>
          <w:tcPr>
            <w:tcW w:w="1209" w:type="dxa"/>
            <w:vMerge/>
          </w:tcPr>
          <w:p w:rsidR="00291737" w:rsidRPr="00A1286A" w:rsidRDefault="00291737" w:rsidP="00BB12FF">
            <w:pPr>
              <w:ind w:left="-57" w:right="-57" w:firstLine="0"/>
              <w:rPr>
                <w:rFonts w:eastAsia="Calibri" w:cs="Arial"/>
                <w:sz w:val="20"/>
                <w:szCs w:val="20"/>
                <w:lang w:eastAsia="en-ZA"/>
              </w:rPr>
            </w:pPr>
          </w:p>
        </w:tc>
      </w:tr>
      <w:tr w:rsidR="00291737" w:rsidRPr="00A1286A" w:rsidTr="00BB12FF">
        <w:tc>
          <w:tcPr>
            <w:tcW w:w="10970" w:type="dxa"/>
            <w:gridSpan w:val="6"/>
          </w:tcPr>
          <w:p w:rsidR="00291737" w:rsidRPr="00A1286A" w:rsidRDefault="00291737" w:rsidP="00BB12FF">
            <w:pPr>
              <w:ind w:left="-57" w:right="-57" w:firstLine="0"/>
              <w:jc w:val="center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 w:rsidRPr="00A1286A">
              <w:rPr>
                <w:rFonts w:eastAsia="Calibri" w:cs="Arial"/>
                <w:b/>
                <w:sz w:val="20"/>
                <w:szCs w:val="20"/>
                <w:lang w:eastAsia="en-ZA"/>
              </w:rPr>
              <w:t>SUB-TOTAL</w:t>
            </w:r>
          </w:p>
        </w:tc>
        <w:tc>
          <w:tcPr>
            <w:tcW w:w="1209" w:type="dxa"/>
          </w:tcPr>
          <w:p w:rsidR="00291737" w:rsidRPr="00A1286A" w:rsidRDefault="008C2ED7" w:rsidP="00BB12FF">
            <w:pPr>
              <w:ind w:left="-57" w:right="-57" w:firstLine="0"/>
              <w:jc w:val="right"/>
              <w:rPr>
                <w:rFonts w:eastAsia="Calibri" w:cs="Arial"/>
                <w:b/>
                <w:sz w:val="20"/>
                <w:szCs w:val="20"/>
                <w:lang w:eastAsia="en-ZA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ZA"/>
              </w:rPr>
              <w:t>/20</w:t>
            </w:r>
          </w:p>
        </w:tc>
      </w:tr>
    </w:tbl>
    <w:p w:rsidR="00291737" w:rsidRDefault="00291737" w:rsidP="00291737"/>
    <w:p w:rsidR="00B412B8" w:rsidRDefault="00B412B8"/>
    <w:sectPr w:rsidR="00B412B8" w:rsidSect="00A1286A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91737"/>
    <w:rsid w:val="00291737"/>
    <w:rsid w:val="007C18DA"/>
    <w:rsid w:val="008B268E"/>
    <w:rsid w:val="008C2ED7"/>
    <w:rsid w:val="008F72C2"/>
    <w:rsid w:val="00B412B8"/>
    <w:rsid w:val="00D55A2D"/>
    <w:rsid w:val="00DB1B23"/>
    <w:rsid w:val="00DC184D"/>
    <w:rsid w:val="00E9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37"/>
    <w:pPr>
      <w:spacing w:after="0"/>
      <w:ind w:left="714" w:hanging="357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737"/>
    <w:pPr>
      <w:spacing w:after="0" w:line="240" w:lineRule="auto"/>
      <w:ind w:left="714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brunef</dc:creator>
  <cp:lastModifiedBy>brunef</cp:lastModifiedBy>
  <cp:revision>4</cp:revision>
  <dcterms:created xsi:type="dcterms:W3CDTF">2009-03-04T12:42:00Z</dcterms:created>
  <dcterms:modified xsi:type="dcterms:W3CDTF">2009-03-05T07:43:00Z</dcterms:modified>
</cp:coreProperties>
</file>